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E8" w:rsidRPr="003563E8" w:rsidRDefault="003563E8" w:rsidP="003563E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3563E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57A3D29" wp14:editId="5D8923FC">
            <wp:extent cx="400050" cy="5048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3E8" w:rsidRPr="003563E8" w:rsidRDefault="003563E8" w:rsidP="0035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563E8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3563E8" w:rsidRPr="003563E8" w:rsidRDefault="003563E8" w:rsidP="00356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3563E8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3563E8" w:rsidRPr="003563E8" w:rsidRDefault="003563E8" w:rsidP="003563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3563E8" w:rsidRPr="003563E8" w:rsidRDefault="003563E8" w:rsidP="003563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3563E8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3563E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563E8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3563E8" w:rsidRPr="003563E8" w:rsidRDefault="003563E8" w:rsidP="003563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63E8">
        <w:rPr>
          <w:rFonts w:ascii="Times New Roman" w:eastAsia="Times New Roman" w:hAnsi="Times New Roman" w:cs="Times New Roman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3563E8">
        <w:rPr>
          <w:rFonts w:ascii="Times New Roman" w:eastAsia="Times New Roman" w:hAnsi="Times New Roman" w:cs="Times New Roman"/>
          <w:sz w:val="26"/>
          <w:szCs w:val="26"/>
        </w:rPr>
        <w:t xml:space="preserve">________                              </w:t>
      </w:r>
      <w:r w:rsidRPr="003563E8">
        <w:rPr>
          <w:rFonts w:ascii="Times New Roman" w:eastAsia="Times New Roman" w:hAnsi="Times New Roman" w:cs="Times New Roman"/>
          <w:sz w:val="24"/>
          <w:szCs w:val="24"/>
        </w:rPr>
        <w:t xml:space="preserve">с. Михайловка  </w:t>
      </w:r>
      <w:r w:rsidRPr="003563E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3563E8">
        <w:rPr>
          <w:rFonts w:ascii="Times New Roman" w:eastAsia="Times New Roman" w:hAnsi="Times New Roman" w:cs="Times New Roman"/>
          <w:sz w:val="26"/>
          <w:szCs w:val="26"/>
        </w:rPr>
        <w:t>№ _______________</w:t>
      </w:r>
    </w:p>
    <w:p w:rsidR="003563E8" w:rsidRPr="003563E8" w:rsidRDefault="003563E8" w:rsidP="00356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38FA" w:rsidRPr="008219D1" w:rsidRDefault="005938FA" w:rsidP="005938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E2346D" w:rsidRDefault="005938FA" w:rsidP="00593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</w:t>
      </w:r>
      <w:r w:rsidR="001C4B56">
        <w:rPr>
          <w:rFonts w:ascii="Times New Roman" w:hAnsi="Times New Roman" w:cs="Times New Roman"/>
          <w:b/>
          <w:sz w:val="28"/>
          <w:szCs w:val="28"/>
        </w:rPr>
        <w:t>ении изменений в постановление а</w:t>
      </w:r>
      <w:r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E2346D" w:rsidRDefault="005938FA" w:rsidP="00593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 от 01.04.2014 года </w:t>
      </w:r>
    </w:p>
    <w:p w:rsidR="00E2346D" w:rsidRDefault="005938FA" w:rsidP="00593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336-па «</w:t>
      </w:r>
      <w:r w:rsidRPr="00E5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выплаты компенсации </w:t>
      </w:r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родителям </w:t>
      </w:r>
    </w:p>
    <w:p w:rsidR="005938FA" w:rsidRDefault="005938FA" w:rsidP="00593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>(законным представителям) части расходов на оплату стоимости путевки, приобретенной в организациях и (или) у индивидуальных предпринимателей,</w:t>
      </w:r>
      <w:r w:rsidR="00E234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>оказывающих услуги по организации отдыха и оздоровления детей, в Приморском крае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bookmarkEnd w:id="0"/>
    <w:p w:rsidR="005938FA" w:rsidRDefault="005938FA" w:rsidP="00593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46D" w:rsidRPr="00E2346D" w:rsidRDefault="00E2346D" w:rsidP="00593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38FA" w:rsidRDefault="005938FA" w:rsidP="005938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законом Приморского края от 03</w:t>
      </w:r>
      <w:r w:rsidR="00B343A8"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2013 года № 314-КЗ «О наделении органов местного самоуправления муниципальных районов, </w:t>
      </w:r>
      <w:r w:rsidRPr="005938F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округов, городских округов 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Приморского края отдельными государственными полномочиями по организации и обеспечению оздоровления и отдыха детей Приморского края»,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Приморского края от 02.07.2021 № 413-пп «О внесении изменений в постановление от 12</w:t>
      </w:r>
      <w:r w:rsidR="00E2346D">
        <w:rPr>
          <w:rFonts w:ascii="Times New Roman" w:eastAsia="Times New Roman" w:hAnsi="Times New Roman" w:cs="Times New Roman"/>
          <w:color w:val="000000"/>
          <w:sz w:val="28"/>
          <w:szCs w:val="28"/>
        </w:rPr>
        <w:t>.02.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 № 40-па «О размере и Порядке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детей, в Приморском крае</w:t>
      </w:r>
      <w:r w:rsidR="002F6C2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234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F6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Михайловского муниципального района</w:t>
      </w:r>
    </w:p>
    <w:p w:rsidR="003563E8" w:rsidRDefault="003563E8" w:rsidP="00593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938FA" w:rsidRDefault="005938FA" w:rsidP="005938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1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5938FA" w:rsidRPr="00E2346D" w:rsidRDefault="005938FA" w:rsidP="00B343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0B01" w:rsidRDefault="005938FA" w:rsidP="003563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E70B01" w:rsidSect="001F48C8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 w:rsidRPr="00593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Внести </w:t>
      </w:r>
      <w:r w:rsidR="002F6C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изменения и дополнения </w:t>
      </w:r>
      <w:r w:rsidR="00E234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постановление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дминистрации Михайловского муниципального района от 01.04.2014 </w:t>
      </w:r>
      <w:r w:rsidR="00CB28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336-па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 порядке выплаты компенсации родителям (законным представителям) части расходов </w:t>
      </w:r>
    </w:p>
    <w:p w:rsidR="002F6C27" w:rsidRDefault="005938FA" w:rsidP="00E70B0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оплату стоимости путевки, приобретенной в организациях и (или)</w:t>
      </w:r>
      <w:r w:rsidR="003B47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 индивидуальных предпринимателей, оказывающих услуги по организации отдыха и оздоровления детей, в Приморском крае»</w:t>
      </w:r>
      <w:r w:rsidR="00CB28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041570" w:rsidRDefault="00CB288F" w:rsidP="001F48C8">
      <w:pPr>
        <w:widowControl w:val="0"/>
        <w:shd w:val="clear" w:color="auto" w:fill="FFFFFF"/>
        <w:tabs>
          <w:tab w:val="left" w:pos="85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0415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пункте 2 постановления:</w:t>
      </w:r>
      <w:r w:rsidR="001F48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041570" w:rsidRPr="005938FA" w:rsidRDefault="00041570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Заменить в абзаце пятом слова «Утвержденным пунктом 4 настоящего постановления» словами утвержденным настоящим постановлением»;</w:t>
      </w:r>
    </w:p>
    <w:p w:rsidR="00CC23C8" w:rsidRDefault="00CC23C8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Дополнить абзацами шестым-десятым следующего содержания:</w:t>
      </w:r>
    </w:p>
    <w:p w:rsidR="00CC23C8" w:rsidRDefault="00CC23C8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«В 2021 году выплата компенсации родителям (законным представителям) получившим возмещение за счет средств федерального бюджета по программе поддержки доступных внутренних туристских поездок в организации отдыха, производится с расчетной суммы, полученной в результате разницы стоимости путевки, приобретенной в организации отдыха, и суммы, возмещенной родителям (законным представителям) за счет средств федерального бюджета по указанной программе (далее – расчетная сумма).</w:t>
      </w:r>
    </w:p>
    <w:p w:rsidR="00CC23C8" w:rsidRDefault="00CC23C8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случае приобретения путевки в 2021 году в организации отд</w:t>
      </w:r>
      <w:r w:rsidR="006531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ыха, не предоставляющей льготы по оплате услуг в целях получения субсидии из краевого бюджета, размер компенсации составляет:</w:t>
      </w:r>
    </w:p>
    <w:p w:rsidR="00CC23C8" w:rsidRPr="002F6C27" w:rsidRDefault="00653120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50% расчетной суммы, но не более 16400 рублей – на одного ребенка в год, воспитывающегося в семье со среднедушевым доходом ниже величины прожиточного минимума, установленного в Приморском крае, состоящей на учете в краевом государственном казенном учреждении «Центр социальной поддержки населения Приморского края»;</w:t>
      </w:r>
    </w:p>
    <w:p w:rsidR="00653120" w:rsidRDefault="005938FA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«50 процентов стоимости путевки, но не более </w:t>
      </w:r>
      <w:r w:rsidR="006531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8000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рублей – на одного ребенка в год, воспитывающегося в семье со среднедушевым доходом </w:t>
      </w:r>
      <w:r w:rsidR="006531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величины прожиточного минимума, у</w:t>
      </w:r>
      <w:r w:rsidR="006531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становленного в Приморском крае.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53120" w:rsidRDefault="00653120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случае приобретения путевки в организации отдыха на территории Приморского края с учетом льготы по оплате услуг (при стоимости услуги свыше 16000 рублей), установленной организацией отдыха в целях получения субсидии из краевого бюджета, размер компенсации на одного ребенка в год, воспитывающегося в семье со среднедушевым доходом ниже величины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прожиточного минимума, установленного в Приморск</w:t>
      </w:r>
      <w:r w:rsidR="00CA59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 крае, состоящей на учете в кр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аевом государственном казенном учреждении «Центр социальной поддержки населения Приморского края», устанавливается в соответствии с Порядком, утвержденным настоящим постановлением»</w:t>
      </w:r>
      <w:r w:rsidR="00CA59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CA59AD" w:rsidRDefault="00CA59AD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1.2. В порядке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детей, в Приморском крае, утвержденном постановлением:</w:t>
      </w:r>
    </w:p>
    <w:p w:rsidR="00CA59AD" w:rsidRDefault="00CA59AD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пункте 3: заменить в абзаце 17 слова «Многофункциональные центры предоставления государственных и муниципальных услуг, расположенных на территории Приморского края, информация о которых размещена в</w:t>
      </w:r>
      <w:r w:rsidR="00B31E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информационно-телекоммуникационной сети Интернет на официальном сайте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0" w:history="1">
        <w:r w:rsidR="00B31E1A" w:rsidRPr="00E234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31E1A" w:rsidRPr="00E234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31E1A" w:rsidRPr="00E234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mfc</w:t>
        </w:r>
        <w:proofErr w:type="spellEnd"/>
        <w:r w:rsidR="00B31E1A" w:rsidRPr="00E234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-25</w:t>
        </w:r>
        <w:proofErr w:type="spellStart"/>
        <w:r w:rsidR="00B31E1A" w:rsidRPr="00E234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B31E1A" w:rsidRPr="00E234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»</w:t>
        </w:r>
      </w:hyperlink>
      <w:r w:rsidR="00B31E1A" w:rsidRPr="00E2346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31E1A" w:rsidRPr="00B31E1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словами </w:t>
      </w:r>
      <w:r w:rsidR="00B31E1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«краевое государственное автономное учреждение Приморского края «Многофункциональный центр предоставления государственных и муниципальных услуг в Приморском крае», его структурные подразделения, расположенные на территории Приморского края;</w:t>
      </w:r>
    </w:p>
    <w:p w:rsidR="00B31E1A" w:rsidRDefault="00B31E1A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Дополнить абзацами восемнадцатым-двадцать шестым следующего содержания:</w:t>
      </w:r>
    </w:p>
    <w:p w:rsidR="00B31E1A" w:rsidRDefault="00B31E1A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«в 2021 году родитель (законный представитель) вправе </w:t>
      </w:r>
      <w:r w:rsidR="00D3422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представить по собственной инициативе в уполномоченный орган по месту жительства сведения о получении возмещения за счет средств федерального бюджета по программе поддержки доступных внутренних туристских поездок в организации отдыха (далее – возмещение за счет средств федерального бюджета).</w:t>
      </w:r>
    </w:p>
    <w:p w:rsidR="00D3422A" w:rsidRDefault="00D3422A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В случае непредставления родителями (законными представителями) сведений о получении возмещения за счет средств федерального бюджета уполномоченный орган в течение двух рабочих дней со дня поступления заявления в его адрес запрашивает в министерстве образования Приморского края соответствующую информацию в порядке межведомственного 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lastRenderedPageBreak/>
        <w:t>информационного взаимодействия (далее-запрос).</w:t>
      </w:r>
    </w:p>
    <w:p w:rsidR="00D3422A" w:rsidRDefault="00D3422A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В течение трех рабочих дней со дня поступления запроса министерство образования Приморского края направляет уполномоченному органу информацию о получении/неполучении родителем (законным представителем) возмещения за счет средств федерального бюджета.</w:t>
      </w:r>
    </w:p>
    <w:p w:rsidR="00D3422A" w:rsidRDefault="00D3422A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В 2021 гуду в случае если ребенку, который воспитывается в семье со среднедушевым доходом ниже величины прожиточного минимума, установленного в Приморском крае, состоящей на учете в краевом государственном казенном учреждении «Центр социальной поддержки населения Приморского края», приобретена путевка в организации отдыха на территории Приморского края с учетом льготы</w:t>
      </w:r>
      <w:r w:rsidR="0038103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по оплате услуг (при стоимости услуги свыше 32</w:t>
      </w:r>
      <w:r w:rsidR="00E2346D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8103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000 рублей), установленной организацией отдыха в целях получения субсидии, выплата компенсации производится после предоставления в уполномоченный орган родителями (законными представителями) документов, указанных в настоящем пункте, по следующей формуле:</w:t>
      </w:r>
    </w:p>
    <w:p w:rsidR="00381030" w:rsidRDefault="00381030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t>Ki</w:t>
      </w:r>
      <w:r w:rsidRPr="001C4B5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=(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t>P</w:t>
      </w:r>
      <w:r w:rsidRPr="001C4B5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t>B</w:t>
      </w:r>
      <w:r w:rsidRPr="001C4B5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)</w:t>
      </w:r>
      <w:r w:rsidRPr="00381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35B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1C4B56">
        <w:rPr>
          <w:rFonts w:ascii="Times New Roman" w:eastAsia="Times New Roman" w:hAnsi="Times New Roman" w:cs="Times New Roman"/>
          <w:sz w:val="28"/>
          <w:szCs w:val="28"/>
        </w:rPr>
        <w:t>50%-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CA59AD" w:rsidRDefault="00381030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t>Ki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– размер компенсации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t>i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 тому родителю (законному представителю) части стоимости путевки, но не более 8400 рублей;</w:t>
      </w:r>
    </w:p>
    <w:p w:rsidR="00381030" w:rsidRDefault="00381030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 – стоимость услуги, установленная решением организации отдыха;</w:t>
      </w:r>
    </w:p>
    <w:p w:rsidR="00381030" w:rsidRDefault="00381030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– размер суммы</w:t>
      </w:r>
      <w:r w:rsidR="00FB3B51">
        <w:rPr>
          <w:rFonts w:ascii="Times New Roman" w:eastAsia="Times New Roman" w:hAnsi="Times New Roman" w:cs="Times New Roman"/>
          <w:bCs/>
          <w:sz w:val="28"/>
          <w:szCs w:val="28"/>
        </w:rPr>
        <w:t>, возмещенной за счет средств федерального бюджета;</w:t>
      </w:r>
    </w:p>
    <w:p w:rsidR="00FB3B51" w:rsidRPr="00FB3B51" w:rsidRDefault="00FB3B51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размер льготы по оплате услуги (раной 8000 рублей)</w:t>
      </w:r>
      <w:r w:rsidR="00656D47">
        <w:rPr>
          <w:rFonts w:ascii="Times New Roman" w:eastAsia="Times New Roman" w:hAnsi="Times New Roman" w:cs="Times New Roman"/>
          <w:bCs/>
          <w:sz w:val="28"/>
          <w:szCs w:val="28"/>
        </w:rPr>
        <w:t>, установленной решением организации отдыха и используемой роди</w:t>
      </w:r>
      <w:r w:rsidR="00E70B01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телем (законным </w:t>
      </w:r>
      <w:proofErr w:type="gramStart"/>
      <w:r w:rsidR="00E70B01">
        <w:rPr>
          <w:rFonts w:ascii="Times New Roman" w:eastAsia="Times New Roman" w:hAnsi="Times New Roman" w:cs="Times New Roman"/>
          <w:bCs/>
          <w:sz w:val="28"/>
          <w:szCs w:val="28"/>
        </w:rPr>
        <w:t>представителем)</w:t>
      </w:r>
      <w:r w:rsidR="00656D4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  <w:r w:rsidR="00E70B0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A59AD" w:rsidRDefault="003563E8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 2 пункта 5 словами «, за исключением сведений о получении возмещения за счет средств федерального бюджета».</w:t>
      </w:r>
    </w:p>
    <w:p w:rsidR="005938FA" w:rsidRDefault="003563E8" w:rsidP="00E234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938FA">
        <w:rPr>
          <w:rFonts w:ascii="Times New Roman" w:eastAsia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</w:t>
      </w:r>
      <w:r w:rsidR="00E2346D">
        <w:rPr>
          <w:rFonts w:ascii="Times New Roman" w:eastAsia="Times New Roman" w:hAnsi="Times New Roman" w:cs="Times New Roman"/>
          <w:sz w:val="28"/>
          <w:szCs w:val="28"/>
        </w:rPr>
        <w:t>ришаков</w:t>
      </w:r>
      <w:r w:rsidR="005938FA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="00E2346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38FA">
        <w:rPr>
          <w:rFonts w:ascii="Times New Roman" w:eastAsia="Times New Roman" w:hAnsi="Times New Roman" w:cs="Times New Roman"/>
          <w:sz w:val="28"/>
          <w:szCs w:val="28"/>
        </w:rPr>
        <w:t>.) разместить настоящее постановление на официальном сайте администрации Михайловского муниципального района.</w:t>
      </w:r>
    </w:p>
    <w:p w:rsidR="005938FA" w:rsidRPr="00E2346D" w:rsidRDefault="003563E8" w:rsidP="00E234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5938FA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  <w:r w:rsidR="005938FA" w:rsidRPr="009C5EC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5938FA" w:rsidRDefault="003563E8" w:rsidP="00E234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938FA">
        <w:rPr>
          <w:rFonts w:ascii="Times New Roman" w:eastAsia="Times New Roman" w:hAnsi="Times New Roman" w:cs="Times New Roman"/>
          <w:sz w:val="28"/>
          <w:szCs w:val="28"/>
        </w:rPr>
        <w:t>. Контроль исполнени</w:t>
      </w:r>
      <w:r w:rsidR="00E2346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938F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proofErr w:type="spellStart"/>
      <w:r w:rsidR="00E2346D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E234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938FA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 w:rsidR="00E2346D">
        <w:rPr>
          <w:rFonts w:ascii="Times New Roman" w:eastAsia="Times New Roman" w:hAnsi="Times New Roman" w:cs="Times New Roman"/>
          <w:sz w:val="28"/>
          <w:szCs w:val="28"/>
        </w:rPr>
        <w:t>Чепала</w:t>
      </w:r>
      <w:proofErr w:type="spellEnd"/>
      <w:r w:rsidR="00E2346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2346D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938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938FA" w:rsidRDefault="005938FA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38FA" w:rsidRDefault="005938FA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46D" w:rsidRDefault="00E2346D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38FA" w:rsidRDefault="005938FA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5938FA" w:rsidRPr="009C5EC1" w:rsidRDefault="005938FA" w:rsidP="00E23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района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34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  В.В. Архипо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sectPr w:rsidR="005938FA" w:rsidRPr="009C5EC1" w:rsidSect="001F48C8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01" w:rsidRDefault="00E70B01" w:rsidP="00E70B01">
      <w:pPr>
        <w:spacing w:after="0" w:line="240" w:lineRule="auto"/>
      </w:pPr>
      <w:r>
        <w:separator/>
      </w:r>
    </w:p>
  </w:endnote>
  <w:endnote w:type="continuationSeparator" w:id="0">
    <w:p w:rsidR="00E70B01" w:rsidRDefault="00E70B01" w:rsidP="00E7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01" w:rsidRDefault="00E70B01" w:rsidP="00E70B01">
      <w:pPr>
        <w:spacing w:after="0" w:line="240" w:lineRule="auto"/>
      </w:pPr>
      <w:r>
        <w:separator/>
      </w:r>
    </w:p>
  </w:footnote>
  <w:footnote w:type="continuationSeparator" w:id="0">
    <w:p w:rsidR="00E70B01" w:rsidRDefault="00E70B01" w:rsidP="00E7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1885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F48C8" w:rsidRPr="001F48C8" w:rsidRDefault="001F48C8">
        <w:pPr>
          <w:pStyle w:val="a5"/>
          <w:jc w:val="center"/>
          <w:rPr>
            <w:rFonts w:ascii="Times New Roman" w:hAnsi="Times New Roman" w:cs="Times New Roman"/>
          </w:rPr>
        </w:pPr>
        <w:r w:rsidRPr="001F48C8">
          <w:rPr>
            <w:rFonts w:ascii="Times New Roman" w:hAnsi="Times New Roman" w:cs="Times New Roman"/>
          </w:rPr>
          <w:fldChar w:fldCharType="begin"/>
        </w:r>
        <w:r w:rsidRPr="001F48C8">
          <w:rPr>
            <w:rFonts w:ascii="Times New Roman" w:hAnsi="Times New Roman" w:cs="Times New Roman"/>
          </w:rPr>
          <w:instrText>PAGE   \* MERGEFORMAT</w:instrText>
        </w:r>
        <w:r w:rsidRPr="001F48C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1F48C8">
          <w:rPr>
            <w:rFonts w:ascii="Times New Roman" w:hAnsi="Times New Roman" w:cs="Times New Roman"/>
          </w:rPr>
          <w:fldChar w:fldCharType="end"/>
        </w:r>
      </w:p>
    </w:sdtContent>
  </w:sdt>
  <w:p w:rsidR="001F48C8" w:rsidRDefault="001F48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C7F7F"/>
    <w:multiLevelType w:val="hybridMultilevel"/>
    <w:tmpl w:val="AC1E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56"/>
    <w:rsid w:val="00041570"/>
    <w:rsid w:val="001C4B56"/>
    <w:rsid w:val="001F48C8"/>
    <w:rsid w:val="002F6C27"/>
    <w:rsid w:val="003563E8"/>
    <w:rsid w:val="00381030"/>
    <w:rsid w:val="003B476F"/>
    <w:rsid w:val="00553C56"/>
    <w:rsid w:val="005938FA"/>
    <w:rsid w:val="00653120"/>
    <w:rsid w:val="00656D47"/>
    <w:rsid w:val="00B31E1A"/>
    <w:rsid w:val="00B343A8"/>
    <w:rsid w:val="00CA59AD"/>
    <w:rsid w:val="00CB288F"/>
    <w:rsid w:val="00CC23C8"/>
    <w:rsid w:val="00D17478"/>
    <w:rsid w:val="00D3422A"/>
    <w:rsid w:val="00D7627F"/>
    <w:rsid w:val="00E2346D"/>
    <w:rsid w:val="00E70B01"/>
    <w:rsid w:val="00F1426C"/>
    <w:rsid w:val="00F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AC5E6"/>
  <w15:chartTrackingRefBased/>
  <w15:docId w15:val="{60A04726-53A5-4C9A-8A8C-DDA279E9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8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3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B0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7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B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fc-25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9C55D-3090-4123-8BF1-ED8B1A4C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8</cp:revision>
  <cp:lastPrinted>2021-07-09T00:36:00Z</cp:lastPrinted>
  <dcterms:created xsi:type="dcterms:W3CDTF">2021-07-07T06:58:00Z</dcterms:created>
  <dcterms:modified xsi:type="dcterms:W3CDTF">2021-07-09T00:36:00Z</dcterms:modified>
</cp:coreProperties>
</file>